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TH4 Upgrade Firmware Version 38Z:</w:t>
      </w:r>
    </w:p>
    <w:p>
      <w:r>
        <w:rPr>
          <w:rFonts w:hint="eastAsia" w:ascii="宋体" w:hAnsi="宋体" w:eastAsia="宋体" w:cs="宋体"/>
          <w:b/>
          <w:bCs/>
        </w:rPr>
        <w:t xml:space="preserve">New Features: </w:t>
      </w:r>
    </w:p>
    <w:p>
      <w:pPr>
        <w:numPr>
          <w:ilvl w:val="0"/>
          <w:numId w:val="1"/>
        </w:numPr>
      </w:pPr>
      <w:r>
        <w:rPr>
          <w:rFonts w:hint="eastAsia"/>
        </w:rPr>
        <w:t>Adapted to PSDK3.1</w:t>
      </w:r>
    </w:p>
    <w:p>
      <w:pPr>
        <w:numPr>
          <w:ilvl w:val="0"/>
          <w:numId w:val="1"/>
        </w:numPr>
      </w:pPr>
      <w:r>
        <w:t>Add</w:t>
      </w:r>
      <w:r>
        <w:rPr>
          <w:rFonts w:hint="eastAsia"/>
        </w:rPr>
        <w:t>ed</w:t>
      </w:r>
      <w:r>
        <w:t xml:space="preserve"> </w:t>
      </w:r>
      <w:r>
        <w:rPr>
          <w:rFonts w:hint="eastAsia"/>
        </w:rPr>
        <w:t>O</w:t>
      </w:r>
      <w:r>
        <w:t xml:space="preserve">ne </w:t>
      </w:r>
      <w:r>
        <w:rPr>
          <w:rFonts w:hint="eastAsia"/>
        </w:rPr>
        <w:t>press</w:t>
      </w:r>
      <w:r>
        <w:t xml:space="preserve"> button for throwing function.</w:t>
      </w:r>
    </w:p>
    <w:p>
      <w:pPr>
        <w:numPr>
          <w:ilvl w:val="0"/>
          <w:numId w:val="1"/>
        </w:numPr>
      </w:pPr>
      <w:r>
        <w:t>Add</w:t>
      </w:r>
      <w:r>
        <w:rPr>
          <w:rFonts w:hint="eastAsia"/>
        </w:rPr>
        <w:t xml:space="preserve">ed </w:t>
      </w:r>
      <w:r>
        <w:t>the mapping function button to remote control, you can control the throwing through M300 remote control to customize function button.</w:t>
      </w:r>
    </w:p>
    <w:p>
      <w:pPr>
        <w:numPr>
          <w:ilvl w:val="0"/>
          <w:numId w:val="1"/>
        </w:numPr>
      </w:pPr>
      <w:r>
        <w:t>Add</w:t>
      </w:r>
      <w:r>
        <w:rPr>
          <w:rFonts w:hint="eastAsia"/>
        </w:rPr>
        <w:t>ed</w:t>
      </w:r>
      <w:r>
        <w:t xml:space="preserve"> simultaneous of multiple </w:t>
      </w:r>
      <w:r>
        <w:rPr>
          <w:rFonts w:hint="eastAsia"/>
        </w:rPr>
        <w:t>pay</w:t>
      </w:r>
      <w:r>
        <w:t>loads to M300.</w:t>
      </w:r>
    </w:p>
    <w:p>
      <w:pPr>
        <w:numPr>
          <w:ilvl w:val="0"/>
          <w:numId w:val="1"/>
        </w:numPr>
      </w:pPr>
      <w:r>
        <w:t>Shorten the start-up time, three seconds of power-up and can use button to mount the stuffs, but Pilot recognition control still maintains the original time.</w:t>
      </w:r>
      <w:r>
        <w:rPr>
          <w:rFonts w:hint="eastAsia"/>
        </w:rPr>
        <w:t xml:space="preserve"> Please </w:t>
      </w:r>
      <w:r>
        <w:t>update</w:t>
      </w:r>
      <w:r>
        <w:rPr>
          <w:rFonts w:hint="eastAsia"/>
        </w:rPr>
        <w:t xml:space="preserve"> M300</w:t>
      </w:r>
      <w:r>
        <w:t xml:space="preserve"> and remote control to the latest firmware version</w:t>
      </w:r>
      <w:r>
        <w:rPr>
          <w:rFonts w:hint="eastAsia"/>
        </w:rPr>
        <w:t>.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M300 remote control custom</w:t>
      </w:r>
      <w:r>
        <w:rPr>
          <w:b/>
          <w:sz w:val="32"/>
          <w:szCs w:val="32"/>
        </w:rPr>
        <w:t>ized</w:t>
      </w:r>
      <w:r>
        <w:rPr>
          <w:rFonts w:hint="eastAsia"/>
          <w:b/>
          <w:sz w:val="32"/>
          <w:szCs w:val="32"/>
        </w:rPr>
        <w:t xml:space="preserve"> Keys:</w:t>
      </w:r>
    </w:p>
    <w:p>
      <w:r>
        <w:rPr>
          <w:rFonts w:hint="eastAsia"/>
          <w:b/>
        </w:rPr>
        <w:t>Usage:</w:t>
      </w:r>
    </w:p>
    <w:p>
      <w:pPr>
        <w:numPr>
          <w:ilvl w:val="0"/>
          <w:numId w:val="2"/>
        </w:numPr>
      </w:pPr>
      <w:r>
        <w:t>Enter the Polit2 settings screen and select Remote Control Settings.</w:t>
      </w:r>
    </w:p>
    <w:p>
      <w:pPr>
        <w:numPr>
          <w:ilvl w:val="0"/>
          <w:numId w:val="2"/>
        </w:numPr>
      </w:pPr>
      <w:r>
        <w:t>Click the "Remote Control Custom Keys" option.</w:t>
      </w:r>
    </w:p>
    <w:p>
      <w:pPr>
        <w:numPr>
          <w:ilvl w:val="0"/>
          <w:numId w:val="2"/>
        </w:numPr>
      </w:pPr>
      <w:r>
        <w:t xml:space="preserve">Select the button to be mapped, select "PSDK" in the </w:t>
      </w:r>
      <w:r>
        <w:rPr>
          <w:rFonts w:hint="eastAsia"/>
        </w:rPr>
        <w:t>pop-up</w:t>
      </w:r>
      <w:r>
        <w:t xml:space="preserve"> window, and finally select the function to be mapped.</w:t>
      </w:r>
    </w:p>
    <w:p/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Upgrade methods:</w:t>
      </w:r>
    </w:p>
    <w:p>
      <w:pPr>
        <w:rPr>
          <w:rFonts w:hint="eastAsia"/>
          <w:b/>
        </w:rPr>
      </w:pPr>
      <w:r>
        <w:rPr>
          <w:rFonts w:hint="eastAsia"/>
          <w:b/>
        </w:rPr>
        <w:t>Upgrade method one：</w:t>
      </w:r>
    </w:p>
    <w:p>
      <w:pPr>
        <w:numPr>
          <w:ilvl w:val="0"/>
          <w:numId w:val="3"/>
        </w:numPr>
      </w:pPr>
      <w:r>
        <w:t>Prepare a 4~32G Micro SD memory card, and a card reader, insert the Micro SD card into the card reader, and then insert the card reader into the USB port of the computer.</w:t>
      </w:r>
    </w:p>
    <w:p>
      <w:pPr>
        <w:numPr>
          <w:ilvl w:val="0"/>
          <w:numId w:val="3"/>
        </w:numPr>
      </w:pPr>
      <w:r>
        <w:t>Put the zip package into the root directory of the Micro SD card</w:t>
      </w:r>
      <w:r>
        <w:rPr>
          <w:rFonts w:hint="eastAsia"/>
        </w:rPr>
        <w:t>.</w:t>
      </w:r>
    </w:p>
    <w:p>
      <w:pPr>
        <w:numPr>
          <w:ilvl w:val="0"/>
          <w:numId w:val="3"/>
        </w:numPr>
      </w:pPr>
      <w:r>
        <w:t>Then unzip it directly to the current folder</w:t>
      </w:r>
      <w:r>
        <w:rPr>
          <w:rFonts w:hint="eastAsia"/>
        </w:rPr>
        <w:t>.</w:t>
      </w:r>
    </w:p>
    <w:p>
      <w:pPr>
        <w:numPr>
          <w:ilvl w:val="0"/>
          <w:numId w:val="3"/>
        </w:numPr>
      </w:pPr>
      <w:r>
        <w:t>Place the folder "PSDK_TH4_BL" in the root directory of the Micro SD card, which contains the firmware to be upgraded.</w:t>
      </w:r>
    </w:p>
    <w:p>
      <w:pPr>
        <w:numPr>
          <w:ilvl w:val="0"/>
          <w:numId w:val="3"/>
        </w:numPr>
      </w:pPr>
      <w:r>
        <w:t>Eject the Micro SD card, unplug the card reader and pull out the Micro SD card</w:t>
      </w:r>
      <w:r>
        <w:rPr>
          <w:rFonts w:hint="eastAsia"/>
        </w:rPr>
        <w:t>.</w:t>
      </w:r>
    </w:p>
    <w:p>
      <w:pPr>
        <w:numPr>
          <w:ilvl w:val="0"/>
          <w:numId w:val="3"/>
        </w:numPr>
      </w:pPr>
      <w:r>
        <w:t>Insert the Micro SD card into the TH4 V2 card slot</w:t>
      </w:r>
      <w:r>
        <w:rPr>
          <w:rFonts w:hint="eastAsia"/>
        </w:rPr>
        <w:t>.</w:t>
      </w:r>
    </w:p>
    <w:p>
      <w:pPr>
        <w:numPr>
          <w:ilvl w:val="0"/>
          <w:numId w:val="3"/>
        </w:numPr>
      </w:pPr>
      <w:r>
        <w:rPr>
          <w:rFonts w:hint="eastAsia"/>
        </w:rPr>
        <w:t>Mount</w:t>
      </w:r>
      <w:r>
        <w:t xml:space="preserve"> the TH4 V2 to the drone and turn the drone on</w:t>
      </w:r>
      <w:r>
        <w:rPr>
          <w:rFonts w:hint="eastAsia"/>
        </w:rPr>
        <w:t>.</w:t>
      </w:r>
    </w:p>
    <w:p>
      <w:pPr>
        <w:numPr>
          <w:ilvl w:val="0"/>
          <w:numId w:val="3"/>
        </w:numPr>
      </w:pPr>
      <w:r>
        <w:t>Wait until the program upgrade is complete and TH4 V2 starts automatically.</w:t>
      </w:r>
    </w:p>
    <w:p>
      <w:pPr>
        <w:numPr>
          <w:ilvl w:val="0"/>
          <w:numId w:val="3"/>
        </w:numPr>
      </w:pPr>
      <w:r>
        <w:t>Remove the Micro SD card to complete the upgrade</w:t>
      </w:r>
      <w:r>
        <w:rPr>
          <w:rFonts w:hint="eastAsia"/>
        </w:rPr>
        <w:t>.</w:t>
      </w:r>
    </w:p>
    <w:p/>
    <w:p>
      <w:r>
        <w:rPr>
          <w:rFonts w:hint="eastAsia"/>
          <w:b/>
        </w:rPr>
        <w:t>Upgrade method two:</w:t>
      </w:r>
    </w:p>
    <w:p>
      <w:r>
        <w:rPr>
          <w:rFonts w:hint="eastAsia"/>
        </w:rPr>
        <w:t>Online upgrade via CZZN APP.</w:t>
      </w:r>
    </w:p>
    <w:p>
      <w:pPr>
        <w:snapToGrid w:val="0"/>
        <w:spacing w:line="40" w:lineRule="atLeas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985018" o:spid="_x0000_s2049" o:spt="136" type="#_x0000_t136" style="position:absolute;left:0pt;height:206.75pt;width:380.4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f" focussize="0,0"/>
          <v:stroke on="f"/>
          <v:imagedata o:title=""/>
          <o:lock v:ext="edit" aspectratio="t"/>
          <v:textpath on="t" fitshape="t" fitpath="t" trim="t" xscale="f" string="Denis" style="font-family:苹方-简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08E14"/>
    <w:multiLevelType w:val="singleLevel"/>
    <w:tmpl w:val="94308E1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4CC8C2"/>
    <w:multiLevelType w:val="singleLevel"/>
    <w:tmpl w:val="FB4CC8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E5BB708"/>
    <w:multiLevelType w:val="singleLevel"/>
    <w:tmpl w:val="4E5BB7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TJlYWIzMjk2YTdkMTg4MWZmODlkZTBkYjYyODg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860B5"/>
    <w:rsid w:val="003B46A9"/>
    <w:rsid w:val="003C4ADB"/>
    <w:rsid w:val="003F6484"/>
    <w:rsid w:val="004178A8"/>
    <w:rsid w:val="0043444B"/>
    <w:rsid w:val="004C6CDC"/>
    <w:rsid w:val="005C223B"/>
    <w:rsid w:val="006920ED"/>
    <w:rsid w:val="006E3B6D"/>
    <w:rsid w:val="00727881"/>
    <w:rsid w:val="007E2D0E"/>
    <w:rsid w:val="00816131"/>
    <w:rsid w:val="008C5035"/>
    <w:rsid w:val="008E4130"/>
    <w:rsid w:val="009205AA"/>
    <w:rsid w:val="00926856"/>
    <w:rsid w:val="00953602"/>
    <w:rsid w:val="00A05908"/>
    <w:rsid w:val="00AB154B"/>
    <w:rsid w:val="00AB486B"/>
    <w:rsid w:val="00AF7090"/>
    <w:rsid w:val="00B0023C"/>
    <w:rsid w:val="00B76C42"/>
    <w:rsid w:val="00BB2CCD"/>
    <w:rsid w:val="00C05964"/>
    <w:rsid w:val="00C81C9D"/>
    <w:rsid w:val="00D6274B"/>
    <w:rsid w:val="00D84DCB"/>
    <w:rsid w:val="00E168EE"/>
    <w:rsid w:val="00E74CAD"/>
    <w:rsid w:val="00F3132C"/>
    <w:rsid w:val="00F4147B"/>
    <w:rsid w:val="00F461F0"/>
    <w:rsid w:val="00FB45E3"/>
    <w:rsid w:val="09B93D20"/>
    <w:rsid w:val="0DA87805"/>
    <w:rsid w:val="0EA05FA1"/>
    <w:rsid w:val="102710AD"/>
    <w:rsid w:val="127E5CA4"/>
    <w:rsid w:val="157772BC"/>
    <w:rsid w:val="26E23257"/>
    <w:rsid w:val="28175512"/>
    <w:rsid w:val="2B227A34"/>
    <w:rsid w:val="2B6C1A1A"/>
    <w:rsid w:val="2C7807B0"/>
    <w:rsid w:val="3368120D"/>
    <w:rsid w:val="33D22867"/>
    <w:rsid w:val="42F42F2C"/>
    <w:rsid w:val="447D64E8"/>
    <w:rsid w:val="447F59BE"/>
    <w:rsid w:val="44D426B2"/>
    <w:rsid w:val="4ED530DF"/>
    <w:rsid w:val="4EE9539A"/>
    <w:rsid w:val="53554F75"/>
    <w:rsid w:val="593E619C"/>
    <w:rsid w:val="5F5878A0"/>
    <w:rsid w:val="61754198"/>
    <w:rsid w:val="63155F18"/>
    <w:rsid w:val="664C2331"/>
    <w:rsid w:val="6D1C52F6"/>
    <w:rsid w:val="6EC407F2"/>
    <w:rsid w:val="78EB54A5"/>
    <w:rsid w:val="7A596109"/>
    <w:rsid w:val="AE7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outlineLvl w:val="1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4"/>
    <w:next w:val="1"/>
    <w:qFormat/>
    <w:uiPriority w:val="10"/>
    <w:pPr>
      <w:ind w:firstLine="0" w:firstLineChars="0"/>
    </w:p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661</Words>
  <Characters>1787</Characters>
  <Lines>14</Lines>
  <Paragraphs>4</Paragraphs>
  <TotalTime>0</TotalTime>
  <ScaleCrop>false</ScaleCrop>
  <LinksUpToDate>false</LinksUpToDate>
  <CharactersWithSpaces>2035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2020-12-17T10:41:00Z</dcterms:created>
  <dc:creator>CchengZhi</dc:creator>
  <cp:lastModifiedBy>Rion_ktn</cp:lastModifiedBy>
  <dcterms:modified xsi:type="dcterms:W3CDTF">2022-06-29T14:37:13Z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ABC409DC3FE94B3D86BAD56F06A25C1B</vt:lpwstr>
  </property>
</Properties>
</file>