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5722" w14:textId="77777777" w:rsidR="00BC5E3A" w:rsidRDefault="00000000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M</w:t>
      </w:r>
      <w:r>
        <w:rPr>
          <w:sz w:val="36"/>
          <w:szCs w:val="36"/>
        </w:rPr>
        <w:t>P140</w:t>
      </w:r>
      <w:r>
        <w:rPr>
          <w:rFonts w:hint="eastAsia"/>
          <w:sz w:val="36"/>
          <w:szCs w:val="36"/>
        </w:rPr>
        <w:t>-</w:t>
      </w:r>
      <w:r>
        <w:rPr>
          <w:sz w:val="36"/>
          <w:szCs w:val="36"/>
        </w:rPr>
        <w:t>22</w:t>
      </w:r>
      <w:r>
        <w:rPr>
          <w:rFonts w:hint="eastAsia"/>
          <w:sz w:val="36"/>
          <w:szCs w:val="36"/>
        </w:rPr>
        <w:t>_V</w:t>
      </w:r>
      <w:r>
        <w:rPr>
          <w:sz w:val="36"/>
          <w:szCs w:val="36"/>
        </w:rPr>
        <w:t xml:space="preserve">03.02.00.03 </w:t>
      </w:r>
      <w:r>
        <w:rPr>
          <w:rFonts w:hint="eastAsia"/>
          <w:sz w:val="36"/>
          <w:szCs w:val="36"/>
        </w:rPr>
        <w:t>i</w:t>
      </w:r>
      <w:r>
        <w:rPr>
          <w:sz w:val="36"/>
          <w:szCs w:val="36"/>
        </w:rPr>
        <w:t>nstruction</w:t>
      </w:r>
    </w:p>
    <w:p w14:paraId="5C96A803" w14:textId="3EEE140F" w:rsidR="00BC5E3A" w:rsidRDefault="00000000">
      <w:pPr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*This firmware version only supports MP140 devices manufactured in 2022 and later</w:t>
      </w:r>
    </w:p>
    <w:p w14:paraId="1AB8742D" w14:textId="77777777" w:rsidR="00BC5E3A" w:rsidRDefault="00000000">
      <w:pPr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 xml:space="preserve">*Firmware version file </w:t>
      </w:r>
      <w:proofErr w:type="gramStart"/>
      <w:r>
        <w:rPr>
          <w:rFonts w:hint="eastAsia"/>
          <w:b/>
          <w:bCs/>
          <w:i/>
          <w:iCs/>
        </w:rPr>
        <w:t xml:space="preserve">named </w:t>
      </w:r>
      <w:r>
        <w:rPr>
          <w:b/>
          <w:bCs/>
          <w:i/>
          <w:iCs/>
        </w:rPr>
        <w:t>”</w:t>
      </w:r>
      <w:proofErr w:type="gramEnd"/>
      <w:r>
        <w:rPr>
          <w:b/>
          <w:bCs/>
          <w:i/>
          <w:iCs/>
        </w:rPr>
        <w:t>MP140-22_V03.02.00.03.bin”</w:t>
      </w:r>
    </w:p>
    <w:p w14:paraId="314DAA35" w14:textId="77777777" w:rsidR="00BC5E3A" w:rsidRDefault="00BC5E3A"/>
    <w:p w14:paraId="0B876E27" w14:textId="4E8446E2" w:rsidR="00BC5E3A" w:rsidRDefault="00000000">
      <w:r>
        <w:rPr>
          <w:rFonts w:hint="eastAsia"/>
        </w:rPr>
        <w:t>Updates information：</w:t>
      </w:r>
    </w:p>
    <w:p w14:paraId="659978CD" w14:textId="77777777" w:rsidR="00BC5E3A" w:rsidRDefault="00BC5E3A"/>
    <w:p w14:paraId="4BBC37E0" w14:textId="4981316B" w:rsidR="00BC5E3A" w:rsidRDefault="00000000">
      <w:pPr>
        <w:ind w:left="420"/>
      </w:pPr>
      <w:r>
        <w:t>1.</w:t>
      </w:r>
      <w:r w:rsidR="006E0959">
        <w:rPr>
          <w:rFonts w:hint="eastAsia"/>
        </w:rPr>
        <w:t xml:space="preserve"> </w:t>
      </w:r>
      <w:r>
        <w:rPr>
          <w:rFonts w:hint="eastAsia"/>
        </w:rPr>
        <w:t>Adapted to DJI's latest PSDK, supporting real-time broadcasting and recorded broadcasting</w:t>
      </w:r>
      <w:r>
        <w:br/>
        <w:t>2.</w:t>
      </w:r>
      <w:r>
        <w:rPr>
          <w:rFonts w:hint="eastAsia"/>
        </w:rPr>
        <w:t xml:space="preserve"> Pilot2 Long text TTS can be played in selected languages, supporting dialects and many other languages</w:t>
      </w:r>
    </w:p>
    <w:p w14:paraId="5147B3E5" w14:textId="3C77ED10" w:rsidR="00BC5E3A" w:rsidRDefault="00000000" w:rsidP="006E0959">
      <w:pPr>
        <w:ind w:left="420"/>
      </w:pPr>
      <w:r>
        <w:rPr>
          <w:rFonts w:hint="eastAsia"/>
        </w:rPr>
        <w:t>3.State synchronization between CZI APP and PSDK controls.</w:t>
      </w:r>
      <w:r w:rsidR="006E0959">
        <w:rPr>
          <w:rStyle w:val="a5"/>
        </w:rPr>
        <w:footnoteReference w:id="1"/>
      </w:r>
    </w:p>
    <w:p w14:paraId="46CD43DD" w14:textId="77777777" w:rsidR="00BC5E3A" w:rsidRDefault="00BC5E3A">
      <w:pPr>
        <w:ind w:left="420"/>
      </w:pPr>
    </w:p>
    <w:p w14:paraId="4BB14FCC" w14:textId="77777777" w:rsidR="00BC5E3A" w:rsidRDefault="00BC5E3A"/>
    <w:p w14:paraId="6C4F2F21" w14:textId="77777777" w:rsidR="00BC5E3A" w:rsidRDefault="00000000">
      <w:r>
        <w:rPr>
          <w:rFonts w:hint="eastAsia"/>
        </w:rPr>
        <w:t xml:space="preserve">修复内容 </w:t>
      </w:r>
      <w:r>
        <w:rPr>
          <w:b/>
          <w:bCs/>
          <w:sz w:val="24"/>
          <w:szCs w:val="24"/>
        </w:rPr>
        <w:t>Fixed issues</w:t>
      </w:r>
      <w:r>
        <w:rPr>
          <w:rFonts w:hint="eastAsia"/>
        </w:rPr>
        <w:t>：</w:t>
      </w:r>
    </w:p>
    <w:p w14:paraId="34D00604" w14:textId="0CB3623D" w:rsidR="00BC5E3A" w:rsidRDefault="00000000">
      <w:r>
        <w:tab/>
        <w:t>1</w:t>
      </w:r>
      <w:r>
        <w:rPr>
          <w:rFonts w:hint="eastAsia"/>
        </w:rPr>
        <w:t>. Fixed a low probability loop paying error.</w:t>
      </w:r>
    </w:p>
    <w:p w14:paraId="2B839934" w14:textId="5BDEC834" w:rsidR="00BC5E3A" w:rsidRDefault="00000000">
      <w:r>
        <w:tab/>
        <w:t>2</w:t>
      </w:r>
      <w:r>
        <w:rPr>
          <w:rFonts w:hint="eastAsia"/>
        </w:rPr>
        <w:t>.</w:t>
      </w:r>
      <w:r w:rsidR="006E0959">
        <w:rPr>
          <w:rFonts w:hint="eastAsia"/>
        </w:rPr>
        <w:t xml:space="preserve"> </w:t>
      </w:r>
      <w:r>
        <w:rPr>
          <w:rFonts w:hint="eastAsia"/>
        </w:rPr>
        <w:t>Fix the sound blows up problem of CZI APP real time broadcasting function.</w:t>
      </w:r>
      <w:r w:rsidR="006E0959" w:rsidRPr="006E0959">
        <w:rPr>
          <w:rStyle w:val="a5"/>
        </w:rPr>
        <w:t xml:space="preserve"> </w:t>
      </w:r>
      <w:r w:rsidR="006E0959">
        <w:rPr>
          <w:rStyle w:val="a5"/>
        </w:rPr>
        <w:footnoteReference w:id="2"/>
      </w:r>
    </w:p>
    <w:p w14:paraId="729919E2" w14:textId="77777777" w:rsidR="00BC5E3A" w:rsidRDefault="00BC5E3A"/>
    <w:p w14:paraId="7682E391" w14:textId="77777777" w:rsidR="00BC5E3A" w:rsidRDefault="00BC5E3A"/>
    <w:p w14:paraId="1661243E" w14:textId="08A6C469" w:rsidR="00BC5E3A" w:rsidRDefault="00000000">
      <w:pPr>
        <w:rPr>
          <w:b/>
          <w:bCs/>
        </w:rPr>
      </w:pPr>
      <w:r>
        <w:rPr>
          <w:rFonts w:hint="eastAsia"/>
          <w:b/>
          <w:bCs/>
        </w:rPr>
        <w:t>Please refer to the user manual for updated methods.</w:t>
      </w:r>
    </w:p>
    <w:sectPr w:rsidR="00BC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492" w14:textId="77777777" w:rsidR="00FC682D" w:rsidRDefault="00FC682D">
      <w:r>
        <w:separator/>
      </w:r>
    </w:p>
  </w:endnote>
  <w:endnote w:type="continuationSeparator" w:id="0">
    <w:p w14:paraId="7AA8BD10" w14:textId="77777777" w:rsidR="00FC682D" w:rsidRDefault="00FC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C45F" w14:textId="77777777" w:rsidR="00FC682D" w:rsidRDefault="00FC682D">
      <w:r>
        <w:separator/>
      </w:r>
    </w:p>
  </w:footnote>
  <w:footnote w:type="continuationSeparator" w:id="0">
    <w:p w14:paraId="386DABA8" w14:textId="77777777" w:rsidR="00FC682D" w:rsidRDefault="00FC682D">
      <w:r>
        <w:continuationSeparator/>
      </w:r>
    </w:p>
  </w:footnote>
  <w:footnote w:id="1">
    <w:p w14:paraId="69B707EF" w14:textId="5FCE6563" w:rsidR="006E0959" w:rsidRDefault="006E0959" w:rsidP="006E095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This feature is affected by LTE network and is not available outside of mainland China</w:t>
      </w:r>
    </w:p>
  </w:footnote>
  <w:footnote w:id="2">
    <w:p w14:paraId="32C48366" w14:textId="0C147A5C" w:rsidR="006E0959" w:rsidRDefault="006E0959" w:rsidP="006E095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This feature is affected by LTE network and is not available outside of mainland China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wOWI3NDRkZDI5Zjc1YmU5Y2Q2MjI4ZTA0NWQwNjgifQ=="/>
  </w:docVars>
  <w:rsids>
    <w:rsidRoot w:val="008D259A"/>
    <w:rsid w:val="0008024B"/>
    <w:rsid w:val="00203230"/>
    <w:rsid w:val="003063C2"/>
    <w:rsid w:val="00346192"/>
    <w:rsid w:val="00503D86"/>
    <w:rsid w:val="006113B0"/>
    <w:rsid w:val="00652B8C"/>
    <w:rsid w:val="006D2094"/>
    <w:rsid w:val="006E0959"/>
    <w:rsid w:val="00832B5C"/>
    <w:rsid w:val="008B7FAE"/>
    <w:rsid w:val="008D259A"/>
    <w:rsid w:val="00A514AD"/>
    <w:rsid w:val="00BC5E3A"/>
    <w:rsid w:val="00D86A71"/>
    <w:rsid w:val="00DD644D"/>
    <w:rsid w:val="00E56BEE"/>
    <w:rsid w:val="00FC682D"/>
    <w:rsid w:val="1A490DB6"/>
    <w:rsid w:val="49440071"/>
    <w:rsid w:val="711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FA859"/>
  <w15:docId w15:val="{AF53F0C9-3B3B-4203-B5E4-7852205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脚注文本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E0959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E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E0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A677-F48D-4FB0-917F-D145DFD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健鸿</dc:creator>
  <cp:lastModifiedBy>杨 健鸿</cp:lastModifiedBy>
  <cp:revision>2</cp:revision>
  <dcterms:created xsi:type="dcterms:W3CDTF">2022-10-17T05:41:00Z</dcterms:created>
  <dcterms:modified xsi:type="dcterms:W3CDTF">2022-10-17T05:41:00Z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F77E28AD91524B71B7FA26BC20F94E6E</vt:lpwstr>
  </property>
</Properties>
</file>