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PSDK版本2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5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sz w:val="24"/>
          <w:szCs w:val="24"/>
          <w:lang w:val="en-US" w:eastAsia="zh-CN"/>
        </w:rPr>
        <w:t>更新内容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：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1.修复了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DJI Pilot 2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英文界面下Payload设置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显示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中文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bug；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2.修复了上置云台挂载GL60Plus时，云台偏航方向反向的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bug；</w:t>
      </w:r>
    </w:p>
    <w:p>
      <w:pPr>
        <w:ind w:firstLine="420" w:firstLineChars="0"/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3.修改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DJI Pilot 2 控件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爆闪和开关灯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控制逻辑，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可操作遥控器按键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一键爆闪、一键开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灯、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关灯</w:t>
      </w:r>
      <w:r>
        <w:rPr>
          <w:rFonts w:hint="eastAsia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rPr>
          <w:rFonts w:hint="default" w:asciiTheme="minorEastAsia" w:hAnsiTheme="minorEastAsia" w:cstheme="minorEastAsia"/>
          <w:i w:val="0"/>
          <w:iCs w:val="0"/>
          <w:sz w:val="24"/>
          <w:szCs w:val="24"/>
          <w:lang w:val="en-US" w:eastAsia="zh-CN"/>
        </w:rPr>
      </w:pPr>
    </w:p>
    <w:p>
      <w:pPr>
        <w:ind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注意：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Plus</w:t>
      </w:r>
      <w:r>
        <w:rPr>
          <w:rFonts w:ascii="宋体" w:hAnsi="宋体" w:eastAsia="宋体" w:cs="宋体"/>
          <w:sz w:val="24"/>
          <w:szCs w:val="24"/>
        </w:rPr>
        <w:t>运行在M350飞机时，仅支持DJI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Pilot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2控制。</w:t>
      </w:r>
    </w:p>
    <w:p>
      <w:pPr>
        <w:ind w:firstLine="420" w:firstLineChars="0"/>
        <w:rPr>
          <w:rFonts w:ascii="宋体" w:hAnsi="宋体" w:eastAsia="宋体" w:cs="宋体"/>
          <w:sz w:val="24"/>
          <w:szCs w:val="24"/>
        </w:rPr>
      </w:pPr>
    </w:p>
    <w:p>
      <w:pPr>
        <w:ind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已知问题：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t>M350上置云台架挂载H20T相机，而下置云台架挂载GL60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Plus</w:t>
      </w:r>
      <w:r>
        <w:rPr>
          <w:rFonts w:ascii="宋体" w:hAnsi="宋体" w:eastAsia="宋体" w:cs="宋体"/>
          <w:sz w:val="24"/>
          <w:szCs w:val="24"/>
        </w:rPr>
        <w:t>同时使用时，GL60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Plus</w:t>
      </w:r>
      <w:r>
        <w:rPr>
          <w:rFonts w:ascii="宋体" w:hAnsi="宋体" w:eastAsia="宋体" w:cs="宋体"/>
          <w:sz w:val="24"/>
          <w:szCs w:val="24"/>
        </w:rPr>
        <w:t>的PSDK控件显示异常，无法正常使用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当前解决方案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请使用下置双云台口挂载H20T和GL60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Plus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ind w:firstLine="420" w:firstLineChars="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2.在M300飞机的上置云台口挂载GL60Plus时，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仅支持DJI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Pilot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2控制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czi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Assistant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APP显示负载未连接，悬浮窗无法打开。</w:t>
      </w:r>
    </w:p>
    <w:p>
      <w:pPr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云台版本12：</w:t>
      </w:r>
    </w:p>
    <w:p>
      <w:pPr>
        <w:ind w:firstLine="42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加快了云台自动校准速度；解决了偶尔校准失败问题。</w:t>
      </w:r>
    </w:p>
    <w:p>
      <w:pPr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GL60 Plus升级方法：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准备一张4~32G的TF内存卡，和读卡器，将TF卡插入读卡器，再将读卡器插入电脑USB口；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先将压缩包放到TF卡跟目录；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然后直接解压到当前文件夹；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主要将文件夹“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GL60_Plus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”放在TF卡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根目录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即可，该文件夹内包含了需升级的固件；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弹出TF卡，拔下读卡器，拔出TF卡；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将TF卡插入GL60 Plus灯体底下的TF卡卡槽内；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将GL60 Plus挂上无人机，开启无人机；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等到程序升级完成后，GL60 Plus自动启动；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取下TF卡，完成升级。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遥控器自定义按键设置一键爆闪、一键开关灯方法：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1.在DJI Pilot 2中，进入飞行界面，点击右上角处；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456305" cy="2160270"/>
            <wp:effectExtent l="0" t="0" r="10795" b="11430"/>
            <wp:docPr id="2" name="图片 2" descr="Screenshot_20230804-0852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30804-08520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2.点击“遥控器设置”图标，点击“遥控器自定义按键”；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456305" cy="2160270"/>
            <wp:effectExtent l="0" t="0" r="10795" b="11430"/>
            <wp:docPr id="3" name="图片 3" descr="Screenshot_20230804-0852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30804-08521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3.“C1”选择“PSDK”，选择“开关”；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456305" cy="2160270"/>
            <wp:effectExtent l="0" t="0" r="10795" b="11430"/>
            <wp:docPr id="5" name="图片 5" descr="Screenshot_20230804-0852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30804-08522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4.“C2”选择“PSDK”，选择“闪烁”；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456305" cy="2160270"/>
            <wp:effectExtent l="0" t="0" r="10795" b="11430"/>
            <wp:docPr id="6" name="图片 6" descr="Screenshot_20230804-0852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30804-08523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5.设置完成，可使用遥控器物理按键实现开关灯、爆闪；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456305" cy="2160270"/>
            <wp:effectExtent l="0" t="0" r="10795" b="11430"/>
            <wp:docPr id="4" name="图片 4" descr="Screenshot_20230804-0852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30804-08522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6.遥控器“C1”“C2”键位置。</w:t>
      </w: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2880360" cy="2160270"/>
            <wp:effectExtent l="0" t="0" r="15240" b="11430"/>
            <wp:docPr id="7" name="图片 7" descr="16645f8c907a7915d6b54b515a16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45f8c907a7915d6b54b515a16cbe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2880360" cy="2160270"/>
            <wp:effectExtent l="0" t="0" r="15240" b="11430"/>
            <wp:docPr id="8" name="图片 8" descr="fd123f60cebf8ee17fd54461a1995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d123f60cebf8ee17fd54461a1995e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019D13"/>
    <w:multiLevelType w:val="singleLevel"/>
    <w:tmpl w:val="E7019D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ZTg5Y2UxNmVlZTczMDMxNGZlNzZiYTU3ZjgwZDgifQ=="/>
  </w:docVars>
  <w:rsids>
    <w:rsidRoot w:val="0043444B"/>
    <w:rsid w:val="00027004"/>
    <w:rsid w:val="00077081"/>
    <w:rsid w:val="000B5530"/>
    <w:rsid w:val="000F2498"/>
    <w:rsid w:val="000F6863"/>
    <w:rsid w:val="00182D8B"/>
    <w:rsid w:val="002E4C0E"/>
    <w:rsid w:val="002F4AAB"/>
    <w:rsid w:val="003218A1"/>
    <w:rsid w:val="00326987"/>
    <w:rsid w:val="003860B5"/>
    <w:rsid w:val="003B46A9"/>
    <w:rsid w:val="003C4ADB"/>
    <w:rsid w:val="003F6484"/>
    <w:rsid w:val="004178A8"/>
    <w:rsid w:val="0043444B"/>
    <w:rsid w:val="004C509A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C07252"/>
    <w:rsid w:val="00D6274B"/>
    <w:rsid w:val="00D84DCB"/>
    <w:rsid w:val="00E168EE"/>
    <w:rsid w:val="00E74CAD"/>
    <w:rsid w:val="00F3132C"/>
    <w:rsid w:val="00F461F0"/>
    <w:rsid w:val="00FB45E3"/>
    <w:rsid w:val="02665406"/>
    <w:rsid w:val="065C3A90"/>
    <w:rsid w:val="06CE436D"/>
    <w:rsid w:val="07983853"/>
    <w:rsid w:val="18CA5CBE"/>
    <w:rsid w:val="19C46522"/>
    <w:rsid w:val="1A4C1077"/>
    <w:rsid w:val="23791DA0"/>
    <w:rsid w:val="2B167C18"/>
    <w:rsid w:val="2B5F0C3F"/>
    <w:rsid w:val="2E0E1559"/>
    <w:rsid w:val="2F551BFC"/>
    <w:rsid w:val="308B15AB"/>
    <w:rsid w:val="319F4276"/>
    <w:rsid w:val="3ED15A1A"/>
    <w:rsid w:val="3F6902F3"/>
    <w:rsid w:val="447F647E"/>
    <w:rsid w:val="47133570"/>
    <w:rsid w:val="49FD3572"/>
    <w:rsid w:val="4C255330"/>
    <w:rsid w:val="4C83051A"/>
    <w:rsid w:val="574F5737"/>
    <w:rsid w:val="62BE3941"/>
    <w:rsid w:val="63F41FD1"/>
    <w:rsid w:val="6E001573"/>
    <w:rsid w:val="77B97C3D"/>
    <w:rsid w:val="79DD56EE"/>
    <w:rsid w:val="7E8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524</Characters>
  <Lines>2</Lines>
  <Paragraphs>1</Paragraphs>
  <TotalTime>29</TotalTime>
  <ScaleCrop>false</ScaleCrop>
  <LinksUpToDate>false</LinksUpToDate>
  <CharactersWithSpaces>537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WPS_1641363858</cp:lastModifiedBy>
  <dcterms:modified xsi:type="dcterms:W3CDTF">2023-08-04T01:52:30Z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DFB572BA28344E5FA5AEF1BF126054D6_13</vt:lpwstr>
  </property>
</Properties>
</file>